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5B1" w:rsidRPr="00B46B39" w:rsidRDefault="004255B1" w:rsidP="004255B1">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4255B1" w:rsidRDefault="004255B1" w:rsidP="004255B1">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4255B1" w:rsidRDefault="004255B1" w:rsidP="004255B1">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4255B1" w:rsidRDefault="004255B1" w:rsidP="004255B1">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4255B1" w:rsidRDefault="004255B1" w:rsidP="004255B1">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4255B1" w:rsidRDefault="004255B1" w:rsidP="004255B1">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4255B1" w:rsidRDefault="004255B1" w:rsidP="004255B1">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4255B1" w:rsidRDefault="004255B1" w:rsidP="004255B1">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4255B1" w:rsidRDefault="004255B1" w:rsidP="004255B1">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r>
        <w:rPr>
          <w:rFonts w:ascii="Lucida Bright" w:eastAsia="PMingLiU" w:hAnsi="Lucida Bright" w:cs="Microsoft Sans Serif"/>
          <w:b/>
          <w:sz w:val="20"/>
          <w:szCs w:val="20"/>
          <w:lang w:eastAsia="zh-TW"/>
        </w:rPr>
        <w:tab/>
      </w:r>
    </w:p>
    <w:p w:rsidR="004255B1" w:rsidRPr="00B46B39" w:rsidRDefault="004255B1" w:rsidP="004255B1">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4255B1" w:rsidRDefault="004255B1" w:rsidP="004255B1">
      <w:pPr>
        <w:spacing w:after="0" w:line="240"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#32</w:t>
      </w:r>
    </w:p>
    <w:p w:rsidR="004255B1" w:rsidRDefault="004255B1" w:rsidP="004255B1">
      <w:pPr>
        <w:spacing w:after="0" w:line="240" w:lineRule="auto"/>
        <w:jc w:val="center"/>
        <w:rPr>
          <w:rFonts w:ascii="Lucida Bright" w:eastAsia="PMingLiU" w:hAnsi="Lucida Bright" w:cs="Times New Roman"/>
          <w:b/>
          <w:sz w:val="24"/>
          <w:szCs w:val="24"/>
          <w:lang w:eastAsia="zh-TW"/>
        </w:rPr>
      </w:pPr>
    </w:p>
    <w:p w:rsidR="004255B1" w:rsidRDefault="004255B1" w:rsidP="004255B1">
      <w:pPr>
        <w:spacing w:after="0" w:line="240"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 xml:space="preserve">MINUTES OF THE MEETING, HELD ON TUESDAY, NOVEMBER 12, 2019, AT 10:00 A.M. FOR THE PURPOSE OF CONDUCTING A SAMPLE AUDIT COUNT, </w:t>
      </w:r>
      <w:r w:rsidR="0070615C">
        <w:rPr>
          <w:rFonts w:ascii="Lucida Bright" w:eastAsia="PMingLiU" w:hAnsi="Lucida Bright" w:cs="Times New Roman"/>
          <w:b/>
          <w:sz w:val="24"/>
          <w:szCs w:val="24"/>
          <w:lang w:eastAsia="zh-TW"/>
        </w:rPr>
        <w:t xml:space="preserve">CONSIDERATION OF </w:t>
      </w:r>
      <w:r>
        <w:rPr>
          <w:rFonts w:ascii="Lucida Bright" w:eastAsia="PMingLiU" w:hAnsi="Lucida Bright" w:cs="Times New Roman"/>
          <w:b/>
          <w:sz w:val="24"/>
          <w:szCs w:val="24"/>
          <w:lang w:eastAsia="zh-TW"/>
        </w:rPr>
        <w:t>PROVISIONAL BALLOTS AND SUPPLEMENTAL ABSENTEE BALLOTS FOR THE 2019 MUNICIPAL ELECTIONS</w:t>
      </w:r>
      <w:r w:rsidR="0070615C">
        <w:rPr>
          <w:rFonts w:ascii="Lucida Bright" w:eastAsia="PMingLiU" w:hAnsi="Lucida Bright" w:cs="Times New Roman"/>
          <w:b/>
          <w:sz w:val="24"/>
          <w:szCs w:val="24"/>
          <w:lang w:eastAsia="zh-TW"/>
        </w:rPr>
        <w:t>.</w:t>
      </w:r>
      <w:r>
        <w:rPr>
          <w:rFonts w:ascii="Lucida Bright" w:eastAsia="PMingLiU" w:hAnsi="Lucida Bright" w:cs="Times New Roman"/>
          <w:b/>
          <w:sz w:val="24"/>
          <w:szCs w:val="24"/>
          <w:lang w:eastAsia="zh-TW"/>
        </w:rPr>
        <w:t xml:space="preserve"> </w:t>
      </w:r>
    </w:p>
    <w:p w:rsidR="0070615C" w:rsidRDefault="0070615C" w:rsidP="004255B1">
      <w:pPr>
        <w:spacing w:after="0" w:line="240" w:lineRule="auto"/>
        <w:jc w:val="both"/>
        <w:rPr>
          <w:rFonts w:ascii="Lucida Bright" w:eastAsia="PMingLiU" w:hAnsi="Lucida Bright" w:cs="Times New Roman"/>
          <w:b/>
          <w:sz w:val="24"/>
          <w:szCs w:val="24"/>
          <w:lang w:eastAsia="zh-TW"/>
        </w:rPr>
      </w:pPr>
    </w:p>
    <w:p w:rsidR="004255B1" w:rsidRPr="00653E2C" w:rsidRDefault="004255B1" w:rsidP="004255B1">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sz w:val="24"/>
          <w:szCs w:val="24"/>
          <w:lang w:eastAsia="zh-TW"/>
        </w:rPr>
        <w:t>The meeting was called to order by the Chairman, Carlton L. Hawkins</w:t>
      </w:r>
      <w:r w:rsidR="0070615C">
        <w:rPr>
          <w:rFonts w:ascii="Lucida Bright" w:eastAsia="PMingLiU" w:hAnsi="Lucida Bright" w:cs="Times New Roman"/>
          <w:sz w:val="24"/>
          <w:szCs w:val="24"/>
          <w:lang w:eastAsia="zh-TW"/>
        </w:rPr>
        <w:t>.  Board members Brown, Pemberton and Robinson were present.  Walters was unable to attend.</w:t>
      </w:r>
    </w:p>
    <w:p w:rsidR="004255B1" w:rsidRDefault="0070615C" w:rsidP="004255B1">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random selection of precincts to conduct the sample audits for the contest of Mayor were Rockingham #1 and Mineral Springs #1.   The first precinct took approximately 20 minutes for the hand to eye count.  There was no change from the machine count.  The second precinct took approximately 10 minutes and also produced no change.</w:t>
      </w:r>
    </w:p>
    <w:p w:rsidR="004255B1" w:rsidRDefault="004255B1" w:rsidP="004255B1">
      <w:pPr>
        <w:autoSpaceDE w:val="0"/>
        <w:autoSpaceDN w:val="0"/>
        <w:adjustRightInd w:val="0"/>
        <w:spacing w:after="0" w:line="240" w:lineRule="auto"/>
        <w:rPr>
          <w:rFonts w:ascii="Lucida Bright" w:eastAsia="PMingLiU" w:hAnsi="Lucida Bright" w:cs="Times New Roman"/>
          <w:sz w:val="24"/>
          <w:szCs w:val="24"/>
          <w:lang w:eastAsia="zh-TW"/>
        </w:rPr>
      </w:pPr>
    </w:p>
    <w:p w:rsidR="0070615C" w:rsidRDefault="0070615C" w:rsidP="004255B1">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board examined absentee ballot applications received </w:t>
      </w:r>
      <w:bookmarkStart w:id="0" w:name="_GoBack"/>
      <w:bookmarkEnd w:id="0"/>
      <w:r>
        <w:rPr>
          <w:rFonts w:ascii="Lucida Bright" w:eastAsia="PMingLiU" w:hAnsi="Lucida Bright" w:cs="Times New Roman"/>
          <w:sz w:val="24"/>
          <w:szCs w:val="24"/>
          <w:lang w:eastAsia="zh-TW"/>
        </w:rPr>
        <w:t xml:space="preserve">on or after </w:t>
      </w:r>
      <w:proofErr w:type="gramStart"/>
      <w:r>
        <w:rPr>
          <w:rFonts w:ascii="Lucida Bright" w:eastAsia="PMingLiU" w:hAnsi="Lucida Bright" w:cs="Times New Roman"/>
          <w:sz w:val="24"/>
          <w:szCs w:val="24"/>
          <w:lang w:eastAsia="zh-TW"/>
        </w:rPr>
        <w:t>election day</w:t>
      </w:r>
      <w:proofErr w:type="gramEnd"/>
      <w:r>
        <w:rPr>
          <w:rFonts w:ascii="Lucida Bright" w:eastAsia="PMingLiU" w:hAnsi="Lucida Bright" w:cs="Times New Roman"/>
          <w:sz w:val="24"/>
          <w:szCs w:val="24"/>
          <w:lang w:eastAsia="zh-TW"/>
        </w:rPr>
        <w:t xml:space="preserve"> and prior to the Friday after the election.  A motion to approve the ballots was made by Brown and the motion was seconded by Robinson.  The motion was unanimously approved.</w:t>
      </w:r>
    </w:p>
    <w:p w:rsidR="0070615C" w:rsidRDefault="0070615C" w:rsidP="004255B1">
      <w:pPr>
        <w:autoSpaceDE w:val="0"/>
        <w:autoSpaceDN w:val="0"/>
        <w:adjustRightInd w:val="0"/>
        <w:spacing w:after="0" w:line="240" w:lineRule="auto"/>
        <w:rPr>
          <w:rFonts w:ascii="Lucida Bright" w:eastAsia="PMingLiU" w:hAnsi="Lucida Bright" w:cs="Times New Roman"/>
          <w:sz w:val="24"/>
          <w:szCs w:val="24"/>
          <w:lang w:eastAsia="zh-TW"/>
        </w:rPr>
      </w:pPr>
    </w:p>
    <w:p w:rsidR="004255B1" w:rsidRDefault="00BD11CE" w:rsidP="004255B1">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board examined the provisional ballot applications that had been audited by staff.  A total of 3 provisional ballots were cast in the election.  Each one was determined eligible for counting due to unreported move or previously removed through list maintenance.  A motion to approve the provisional ballots cast was made by Robinson.   A second to the motion was made by Brown.  The motion was unanimously approved.</w:t>
      </w:r>
    </w:p>
    <w:p w:rsidR="00BD11CE" w:rsidRPr="00653E2C" w:rsidRDefault="00BD11CE" w:rsidP="004255B1">
      <w:pPr>
        <w:autoSpaceDE w:val="0"/>
        <w:autoSpaceDN w:val="0"/>
        <w:adjustRightInd w:val="0"/>
        <w:spacing w:after="0" w:line="240" w:lineRule="auto"/>
        <w:rPr>
          <w:rFonts w:ascii="Lucida Bright" w:eastAsia="PMingLiU" w:hAnsi="Lucida Bright" w:cs="Times New Roman"/>
          <w:sz w:val="20"/>
          <w:szCs w:val="24"/>
          <w:lang w:eastAsia="zh-TW"/>
        </w:rPr>
      </w:pPr>
    </w:p>
    <w:p w:rsidR="004255B1" w:rsidRDefault="004255B1" w:rsidP="004255B1">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With no other business to discuss at this time, a motion to adjourn was made by </w:t>
      </w:r>
      <w:r w:rsidR="00BD11CE">
        <w:rPr>
          <w:rFonts w:ascii="Lucida Bright" w:eastAsia="PMingLiU" w:hAnsi="Lucida Bright" w:cs="Times New Roman"/>
          <w:sz w:val="24"/>
          <w:szCs w:val="24"/>
          <w:lang w:eastAsia="zh-TW"/>
        </w:rPr>
        <w:t xml:space="preserve">Brown </w:t>
      </w:r>
      <w:r>
        <w:rPr>
          <w:rFonts w:ascii="Lucida Bright" w:eastAsia="PMingLiU" w:hAnsi="Lucida Bright" w:cs="Times New Roman"/>
          <w:sz w:val="24"/>
          <w:szCs w:val="24"/>
          <w:lang w:eastAsia="zh-TW"/>
        </w:rPr>
        <w:t xml:space="preserve">with a second to the motion by </w:t>
      </w:r>
      <w:r w:rsidR="00BD11CE">
        <w:rPr>
          <w:rFonts w:ascii="Lucida Bright" w:eastAsia="PMingLiU" w:hAnsi="Lucida Bright" w:cs="Times New Roman"/>
          <w:sz w:val="24"/>
          <w:szCs w:val="24"/>
          <w:lang w:eastAsia="zh-TW"/>
        </w:rPr>
        <w:t>Pemberton</w:t>
      </w:r>
      <w:r>
        <w:rPr>
          <w:rFonts w:ascii="Lucida Bright" w:eastAsia="PMingLiU" w:hAnsi="Lucida Bright" w:cs="Times New Roman"/>
          <w:sz w:val="24"/>
          <w:szCs w:val="24"/>
          <w:lang w:eastAsia="zh-TW"/>
        </w:rPr>
        <w:t xml:space="preserve">.  The meeting was adjourned at </w:t>
      </w:r>
      <w:r w:rsidR="00BD11CE">
        <w:rPr>
          <w:rFonts w:ascii="Lucida Bright" w:eastAsia="PMingLiU" w:hAnsi="Lucida Bright" w:cs="Times New Roman"/>
          <w:sz w:val="24"/>
          <w:szCs w:val="24"/>
          <w:lang w:eastAsia="zh-TW"/>
        </w:rPr>
        <w:t>11:06 A.M</w:t>
      </w:r>
      <w:r>
        <w:rPr>
          <w:rFonts w:ascii="Lucida Bright" w:eastAsia="PMingLiU" w:hAnsi="Lucida Bright" w:cs="Times New Roman"/>
          <w:sz w:val="24"/>
          <w:szCs w:val="24"/>
          <w:lang w:eastAsia="zh-TW"/>
        </w:rPr>
        <w:t>.</w:t>
      </w:r>
    </w:p>
    <w:p w:rsidR="004255B1" w:rsidRPr="00653E2C" w:rsidRDefault="004255B1" w:rsidP="004255B1">
      <w:pPr>
        <w:autoSpaceDE w:val="0"/>
        <w:autoSpaceDN w:val="0"/>
        <w:adjustRightInd w:val="0"/>
        <w:spacing w:after="0" w:line="240" w:lineRule="auto"/>
        <w:rPr>
          <w:rFonts w:ascii="Lucida Bright" w:eastAsia="PMingLiU" w:hAnsi="Lucida Bright" w:cs="Times New Roman"/>
          <w:sz w:val="20"/>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4255B1" w:rsidRDefault="004255B1" w:rsidP="004255B1">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4255B1" w:rsidRDefault="004255B1" w:rsidP="004255B1">
      <w:pPr>
        <w:autoSpaceDE w:val="0"/>
        <w:autoSpaceDN w:val="0"/>
        <w:adjustRightInd w:val="0"/>
        <w:spacing w:after="0" w:line="240" w:lineRule="auto"/>
        <w:rPr>
          <w:rFonts w:ascii="Lucida Bright" w:eastAsia="PMingLiU" w:hAnsi="Lucida Bright" w:cs="Times New Roman"/>
          <w:sz w:val="24"/>
          <w:szCs w:val="24"/>
          <w:lang w:eastAsia="zh-TW"/>
        </w:rPr>
      </w:pPr>
    </w:p>
    <w:p w:rsidR="00BD11CE" w:rsidRDefault="00BD11CE" w:rsidP="004255B1">
      <w:pPr>
        <w:autoSpaceDE w:val="0"/>
        <w:autoSpaceDN w:val="0"/>
        <w:adjustRightInd w:val="0"/>
        <w:spacing w:after="0" w:line="240" w:lineRule="auto"/>
        <w:rPr>
          <w:rFonts w:ascii="Lucida Bright" w:eastAsia="PMingLiU" w:hAnsi="Lucida Bright" w:cs="Times New Roman"/>
          <w:sz w:val="24"/>
          <w:szCs w:val="24"/>
          <w:lang w:eastAsia="zh-TW"/>
        </w:rPr>
      </w:pPr>
    </w:p>
    <w:p w:rsidR="004255B1" w:rsidRPr="009B60C8" w:rsidRDefault="004255B1" w:rsidP="004255B1">
      <w:pPr>
        <w:autoSpaceDE w:val="0"/>
        <w:autoSpaceDN w:val="0"/>
        <w:adjustRightInd w:val="0"/>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lastRenderedPageBreak/>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4255B1" w:rsidRDefault="004255B1" w:rsidP="004255B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4255B1" w:rsidRPr="00653E2C" w:rsidRDefault="004255B1" w:rsidP="004255B1">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4255B1" w:rsidRDefault="004255B1" w:rsidP="004255B1">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p>
    <w:p w:rsidR="004255B1" w:rsidRDefault="004255B1" w:rsidP="004255B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4255B1" w:rsidRPr="00653E2C" w:rsidRDefault="004255B1" w:rsidP="004255B1">
      <w:pPr>
        <w:spacing w:after="0" w:line="240" w:lineRule="auto"/>
        <w:rPr>
          <w:rFonts w:ascii="Lucida Bright" w:eastAsia="PMingLiU" w:hAnsi="Lucida Bright" w:cs="Times New Roman"/>
          <w:sz w:val="16"/>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4255B1" w:rsidRDefault="004255B1" w:rsidP="004255B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4255B1" w:rsidRPr="00653E2C" w:rsidRDefault="004255B1" w:rsidP="004255B1">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4255B1" w:rsidRDefault="004255B1" w:rsidP="004255B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4255B1" w:rsidRDefault="004255B1" w:rsidP="004255B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4255B1" w:rsidRDefault="004255B1" w:rsidP="00BD11CE">
      <w:pPr>
        <w:spacing w:after="0" w:line="240" w:lineRule="auto"/>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4255B1" w:rsidRDefault="004255B1" w:rsidP="004255B1"/>
    <w:p w:rsidR="006816EA" w:rsidRDefault="006816EA"/>
    <w:sectPr w:rsidR="006816EA" w:rsidSect="00383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B1"/>
    <w:rsid w:val="00291B0A"/>
    <w:rsid w:val="00367BD6"/>
    <w:rsid w:val="004255B1"/>
    <w:rsid w:val="006816EA"/>
    <w:rsid w:val="0070615C"/>
    <w:rsid w:val="00BD11CE"/>
    <w:rsid w:val="00D9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B1"/>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B1"/>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1205</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2</cp:revision>
  <cp:lastPrinted>2020-01-08T19:44:00Z</cp:lastPrinted>
  <dcterms:created xsi:type="dcterms:W3CDTF">2020-01-07T20:26:00Z</dcterms:created>
  <dcterms:modified xsi:type="dcterms:W3CDTF">2020-01-09T13:40:00Z</dcterms:modified>
</cp:coreProperties>
</file>